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96918" w14:textId="4CD63162" w:rsidR="00072D0F" w:rsidRDefault="00072D0F" w:rsidP="00072D0F">
      <w:pPr>
        <w:jc w:val="both"/>
      </w:pPr>
      <w:r w:rsidRPr="00072D0F">
        <w:t xml:space="preserve">Valentine KL, </w:t>
      </w:r>
      <w:proofErr w:type="spellStart"/>
      <w:r w:rsidRPr="00072D0F">
        <w:t>Yuminaga</w:t>
      </w:r>
      <w:proofErr w:type="spellEnd"/>
      <w:r w:rsidRPr="00072D0F">
        <w:t xml:space="preserve"> Y. Three incidences of bladder perforation in a single patient: A case report. J Case Rep Images </w:t>
      </w:r>
      <w:proofErr w:type="spellStart"/>
      <w:r w:rsidRPr="00072D0F">
        <w:t>Urol</w:t>
      </w:r>
      <w:proofErr w:type="spellEnd"/>
      <w:r w:rsidRPr="00072D0F">
        <w:t xml:space="preserve"> 2025;10(2):24–28.</w:t>
      </w:r>
    </w:p>
    <w:sectPr w:rsidR="00072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0F"/>
    <w:rsid w:val="00072D0F"/>
    <w:rsid w:val="0013709F"/>
    <w:rsid w:val="001E419D"/>
    <w:rsid w:val="00603117"/>
    <w:rsid w:val="008C5253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B39CF"/>
  <w15:chartTrackingRefBased/>
  <w15:docId w15:val="{79D62778-9E68-4375-924C-932E0635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D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D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D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D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D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D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D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D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D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D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D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D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D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2025-07-29T07:07:00Z</dcterms:created>
  <dcterms:modified xsi:type="dcterms:W3CDTF">2025-07-29T07:07:00Z</dcterms:modified>
</cp:coreProperties>
</file>