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8B52B6" w:rsidRDefault="008B52B6" w:rsidP="008B52B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8B52B6">
        <w:rPr>
          <w:sz w:val="24"/>
          <w:szCs w:val="24"/>
        </w:rPr>
        <w:t>Aviléz</w:t>
      </w:r>
      <w:proofErr w:type="spellEnd"/>
      <w:r w:rsidRPr="008B52B6">
        <w:rPr>
          <w:sz w:val="24"/>
          <w:szCs w:val="24"/>
        </w:rPr>
        <w:t xml:space="preserve"> CTP, Jaime CAL, </w:t>
      </w:r>
      <w:proofErr w:type="spellStart"/>
      <w:r w:rsidRPr="008B52B6">
        <w:rPr>
          <w:sz w:val="24"/>
          <w:szCs w:val="24"/>
        </w:rPr>
        <w:t>Cereceres</w:t>
      </w:r>
      <w:proofErr w:type="spellEnd"/>
      <w:r w:rsidRPr="008B52B6">
        <w:rPr>
          <w:sz w:val="24"/>
          <w:szCs w:val="24"/>
        </w:rPr>
        <w:t xml:space="preserve"> SJR, Arredondo TGZ, Garcia AGA, Posada AKS. Purple urine bag syndrome: A rare complication of urinary tract infection. J Case Rep Images </w:t>
      </w:r>
      <w:proofErr w:type="spellStart"/>
      <w:r w:rsidRPr="008B52B6">
        <w:rPr>
          <w:sz w:val="24"/>
          <w:szCs w:val="24"/>
        </w:rPr>
        <w:t>Urol</w:t>
      </w:r>
      <w:proofErr w:type="spellEnd"/>
      <w:r w:rsidRPr="008B52B6">
        <w:rPr>
          <w:sz w:val="24"/>
          <w:szCs w:val="24"/>
        </w:rPr>
        <w:t xml:space="preserve"> 2022</w:t>
      </w:r>
      <w:proofErr w:type="gramStart"/>
      <w:r w:rsidRPr="008B52B6">
        <w:rPr>
          <w:sz w:val="24"/>
          <w:szCs w:val="24"/>
        </w:rPr>
        <w:t>;7:100023Z15CA2022</w:t>
      </w:r>
      <w:proofErr w:type="gramEnd"/>
      <w:r w:rsidRPr="008B52B6">
        <w:rPr>
          <w:sz w:val="24"/>
          <w:szCs w:val="24"/>
        </w:rPr>
        <w:t>.</w:t>
      </w:r>
    </w:p>
    <w:sectPr w:rsidR="00FF0AD8" w:rsidRPr="008B5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B6"/>
    <w:rsid w:val="00270D87"/>
    <w:rsid w:val="008A5364"/>
    <w:rsid w:val="008B52B6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53D5D-1C0A-4CE3-81D4-117F59BE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52B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2022-02-23T06:38:00Z</dcterms:created>
  <dcterms:modified xsi:type="dcterms:W3CDTF">2022-02-23T06:39:00Z</dcterms:modified>
</cp:coreProperties>
</file>